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65206595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73A3AD37" w:rsidR="00B6402F" w:rsidRPr="00B6402F" w:rsidRDefault="00ED58B7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Graduate Certificate</w:t>
      </w:r>
      <w:r w:rsidR="00B6402F" w:rsidRPr="00B6402F">
        <w:rPr>
          <w:b/>
          <w:bCs/>
          <w:sz w:val="32"/>
          <w:szCs w:val="32"/>
        </w:rPr>
        <w:t xml:space="preserve"> Audit Check</w:t>
      </w:r>
    </w:p>
    <w:p w14:paraId="2A66E4D1" w14:textId="6377B41D" w:rsidR="00B6402F" w:rsidRPr="00B6402F" w:rsidRDefault="00AA27E0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Enterprise Architecture</w:t>
      </w:r>
      <w:r w:rsidR="00ED58B7">
        <w:rPr>
          <w:b/>
          <w:bCs/>
          <w:sz w:val="32"/>
          <w:szCs w:val="32"/>
        </w:rPr>
        <w:t xml:space="preserve">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ENTARC</w:t>
      </w:r>
      <w:r w:rsidR="00B6402F" w:rsidRPr="00B6402F">
        <w:rPr>
          <w:b/>
          <w:bCs/>
          <w:sz w:val="32"/>
          <w:szCs w:val="32"/>
        </w:rPr>
        <w:t>)</w:t>
      </w:r>
    </w:p>
    <w:p w14:paraId="5F13445C" w14:textId="1EF64772" w:rsidR="00B6402F" w:rsidRPr="00B6402F" w:rsidRDefault="00AA27E0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B6402F" w:rsidRPr="00B6402F">
        <w:rPr>
          <w:b/>
          <w:bCs/>
          <w:sz w:val="32"/>
          <w:szCs w:val="32"/>
        </w:rPr>
        <w:t xml:space="preserve">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2E601F78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0969" w:type="dxa"/>
        <w:tblLook w:val="04A0" w:firstRow="1" w:lastRow="0" w:firstColumn="1" w:lastColumn="0" w:noHBand="0" w:noVBand="1"/>
      </w:tblPr>
      <w:tblGrid>
        <w:gridCol w:w="7082"/>
        <w:gridCol w:w="1099"/>
        <w:gridCol w:w="1299"/>
        <w:gridCol w:w="1489"/>
      </w:tblGrid>
      <w:tr w:rsidR="00CC2372" w:rsidRPr="00CC2372" w14:paraId="73D341E8" w14:textId="77777777" w:rsidTr="00ED5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shd w:val="clear" w:color="auto" w:fill="2E74B5" w:themeFill="accent5" w:themeFillShade="BF"/>
          </w:tcPr>
          <w:p w14:paraId="337A38E6" w14:textId="26087A2A" w:rsidR="00B6402F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Core Course Requirements: </w:t>
            </w:r>
          </w:p>
          <w:p w14:paraId="1DD157F4" w14:textId="4A5C5444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 xml:space="preserve">Students </w:t>
            </w:r>
            <w:r w:rsidR="00AA27E0">
              <w:rPr>
                <w:b w:val="0"/>
                <w:bCs w:val="0"/>
                <w:color w:val="E7E6E6" w:themeColor="background2"/>
                <w:szCs w:val="18"/>
              </w:rPr>
              <w:t>should schedule EA 871</w:t>
            </w:r>
            <w:r w:rsidRPr="00CC2372">
              <w:rPr>
                <w:b w:val="0"/>
                <w:bCs w:val="0"/>
                <w:color w:val="E7E6E6" w:themeColor="background2"/>
                <w:szCs w:val="18"/>
              </w:rPr>
              <w:t xml:space="preserve"> in their first semester</w:t>
            </w:r>
          </w:p>
        </w:tc>
        <w:tc>
          <w:tcPr>
            <w:tcW w:w="1099" w:type="dxa"/>
            <w:shd w:val="clear" w:color="auto" w:fill="2E74B5" w:themeFill="accent5" w:themeFillShade="BF"/>
          </w:tcPr>
          <w:p w14:paraId="0327F11A" w14:textId="77777777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Total </w:t>
            </w:r>
          </w:p>
          <w:p w14:paraId="6252D7A6" w14:textId="1D16F503" w:rsidR="00B2151E" w:rsidRDefault="00AA27E0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7E6E6" w:themeColor="background2"/>
                <w:szCs w:val="18"/>
              </w:rPr>
            </w:pPr>
            <w:r>
              <w:rPr>
                <w:b w:val="0"/>
                <w:bCs w:val="0"/>
                <w:color w:val="E7E6E6" w:themeColor="background2"/>
                <w:szCs w:val="18"/>
              </w:rPr>
              <w:t>9</w:t>
            </w:r>
          </w:p>
          <w:p w14:paraId="2E593489" w14:textId="5D24A821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299" w:type="dxa"/>
            <w:shd w:val="clear" w:color="auto" w:fill="2E74B5" w:themeFill="accent5" w:themeFillShade="BF"/>
          </w:tcPr>
          <w:p w14:paraId="2F412731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489" w:type="dxa"/>
            <w:shd w:val="clear" w:color="auto" w:fill="2E74B5" w:themeFill="accent5" w:themeFillShade="BF"/>
          </w:tcPr>
          <w:p w14:paraId="3BA2E90C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B516D8" w14:paraId="47F1FF0B" w14:textId="77777777" w:rsidTr="00ED58B7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</w:tcPr>
          <w:p w14:paraId="0A94453D" w14:textId="6B2231BF" w:rsidR="00B6402F" w:rsidRPr="00B36BD4" w:rsidRDefault="00AA27E0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871 Enterprise Architecture Foundations I</w:t>
            </w:r>
          </w:p>
        </w:tc>
        <w:tc>
          <w:tcPr>
            <w:tcW w:w="1099" w:type="dxa"/>
          </w:tcPr>
          <w:p w14:paraId="7530F49F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</w:tcPr>
          <w:p w14:paraId="72257231" w14:textId="025E215F" w:rsidR="00B6402F" w:rsidRPr="00B36BD4" w:rsidRDefault="00AA27E0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489" w:type="dxa"/>
          </w:tcPr>
          <w:p w14:paraId="219ABA83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516D8" w14:paraId="7C60FDCD" w14:textId="77777777" w:rsidTr="00ED58B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</w:tcBorders>
          </w:tcPr>
          <w:p w14:paraId="29D21F77" w14:textId="5BDBB878" w:rsidR="00B6402F" w:rsidRPr="00B36BD4" w:rsidRDefault="00AA27E0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873 Enterprise Modeling (PR=EA 871</w:t>
            </w:r>
            <w:r w:rsidR="000466C3">
              <w:rPr>
                <w:b w:val="0"/>
                <w:bCs w:val="0"/>
                <w:szCs w:val="18"/>
              </w:rPr>
              <w:t>; BA 809**)</w:t>
            </w:r>
          </w:p>
        </w:tc>
        <w:tc>
          <w:tcPr>
            <w:tcW w:w="1099" w:type="dxa"/>
            <w:tcBorders>
              <w:bottom w:val="single" w:sz="4" w:space="0" w:color="BDD6EE" w:themeColor="accent5" w:themeTint="66"/>
            </w:tcBorders>
          </w:tcPr>
          <w:p w14:paraId="7D0DE33B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bottom w:val="single" w:sz="4" w:space="0" w:color="BDD6EE" w:themeColor="accent5" w:themeTint="66"/>
            </w:tcBorders>
          </w:tcPr>
          <w:p w14:paraId="18D347D2" w14:textId="292DE3D9" w:rsidR="00B6402F" w:rsidRPr="00B36BD4" w:rsidRDefault="00ED58B7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="00B6402F">
              <w:rPr>
                <w:szCs w:val="18"/>
              </w:rPr>
              <w:t>P</w:t>
            </w:r>
            <w:r w:rsidR="000466C3">
              <w:rPr>
                <w:szCs w:val="18"/>
              </w:rPr>
              <w:t>/SU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</w:tcPr>
          <w:p w14:paraId="7C7700A7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670B3488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F59A7C" w14:textId="0E759C49" w:rsidR="00B6402F" w:rsidRPr="00B36BD4" w:rsidRDefault="000466C3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874 Enterprise Information Technology Architecture (PR=EA 871)</w:t>
            </w:r>
          </w:p>
        </w:tc>
        <w:tc>
          <w:tcPr>
            <w:tcW w:w="10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6F05677A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 w:rsidR="0061749D">
              <w:rPr>
                <w:szCs w:val="18"/>
              </w:rPr>
              <w:t>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02334219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C54F13" w:rsidRDefault="00C54F13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C54F13" w:rsidRPr="00B36BD4" w:rsidRDefault="00C54F13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C54F13" w:rsidRPr="00B36BD4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C54F13" w:rsidRPr="00C76FD2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5A0ED8" w14:paraId="7E4293CE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3448AB0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C76FD2" w:rsidRPr="00B36BD4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  <w:r w:rsidR="00C54F13" w:rsidRPr="00CC2372">
              <w:rPr>
                <w:b/>
                <w:bCs/>
                <w:color w:val="E7E6E6" w:themeColor="background2"/>
                <w:szCs w:val="18"/>
              </w:rPr>
              <w:t xml:space="preserve"> </w:t>
            </w:r>
            <w:r w:rsidRPr="00CC237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</w:tr>
      <w:tr w:rsidR="005A0ED8" w14:paraId="4BCBCC5D" w14:textId="77777777" w:rsidTr="00ED58B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C76FD2" w:rsidRPr="00C76FD2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</w:tcPr>
          <w:p w14:paraId="74A07C41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3A94E111" w14:textId="3BC6FD98" w:rsidR="00B6402F" w:rsidRDefault="00B6402F" w:rsidP="00B6402F"/>
    <w:p w14:paraId="3DBF6246" w14:textId="2BD922A7" w:rsidR="00C76FD2" w:rsidRDefault="00C76FD2" w:rsidP="00C76FD2">
      <w:pPr>
        <w:spacing w:after="0" w:line="240" w:lineRule="auto"/>
        <w:ind w:left="-634"/>
        <w:rPr>
          <w:szCs w:val="18"/>
        </w:rPr>
      </w:pPr>
    </w:p>
    <w:p w14:paraId="441334D0" w14:textId="2FDDE8BA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F360740" w14:textId="06C120BC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49E5333" w14:textId="77777777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1FAAAF67" w14:textId="629D0B17" w:rsidR="00C76FD2" w:rsidRPr="00C76FD2" w:rsidRDefault="00C76FD2" w:rsidP="00C76FD2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*(PR) = Prerequisite for that course; Typical Course Offerings (</w:t>
      </w:r>
      <w:r w:rsidRPr="00C76FD2">
        <w:rPr>
          <w:b/>
          <w:i/>
          <w:sz w:val="20"/>
          <w:szCs w:val="20"/>
        </w:rPr>
        <w:t>subject to change</w:t>
      </w:r>
      <w:r w:rsidRPr="00C76FD2">
        <w:rPr>
          <w:sz w:val="20"/>
          <w:szCs w:val="20"/>
        </w:rPr>
        <w:t xml:space="preserve">): (FA) = Fall; (SP) = Spring; (SU) = Summer </w:t>
      </w:r>
      <w:r w:rsidRPr="00C76FD2">
        <w:rPr>
          <w:sz w:val="20"/>
          <w:szCs w:val="20"/>
        </w:rPr>
        <w:br/>
        <w:t xml:space="preserve">Check course schedule for semester offerings </w:t>
      </w:r>
    </w:p>
    <w:p w14:paraId="462AF5B1" w14:textId="575FBF01" w:rsidR="00C76FD2" w:rsidRDefault="00C76FD2" w:rsidP="00C76FD2">
      <w:pPr>
        <w:spacing w:line="200" w:lineRule="atLeast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**</w:t>
      </w:r>
      <w:r w:rsidR="000466C3">
        <w:rPr>
          <w:sz w:val="20"/>
          <w:szCs w:val="20"/>
        </w:rPr>
        <w:t>BA 809 prerequisite waived for certificate students</w:t>
      </w:r>
    </w:p>
    <w:p w14:paraId="5A73498B" w14:textId="0BC74C8C" w:rsidR="00B6402F" w:rsidRDefault="00C76FD2" w:rsidP="00C76FD2">
      <w:pPr>
        <w:spacing w:line="200" w:lineRule="atLeast"/>
        <w:ind w:left="-634"/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5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B6402F" w:rsidSect="00C76FD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0466C3"/>
    <w:rsid w:val="00237EC6"/>
    <w:rsid w:val="002603B0"/>
    <w:rsid w:val="0036619F"/>
    <w:rsid w:val="004C6762"/>
    <w:rsid w:val="005A0ED8"/>
    <w:rsid w:val="0061749D"/>
    <w:rsid w:val="006637F9"/>
    <w:rsid w:val="007E2334"/>
    <w:rsid w:val="00AA27E0"/>
    <w:rsid w:val="00B2151E"/>
    <w:rsid w:val="00B516D8"/>
    <w:rsid w:val="00B6402F"/>
    <w:rsid w:val="00B94725"/>
    <w:rsid w:val="00C54F13"/>
    <w:rsid w:val="00C76FD2"/>
    <w:rsid w:val="00CC2372"/>
    <w:rsid w:val="00E41A7C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t.psu.edu/online-gr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5</cp:revision>
  <dcterms:created xsi:type="dcterms:W3CDTF">2023-10-02T15:38:00Z</dcterms:created>
  <dcterms:modified xsi:type="dcterms:W3CDTF">2024-02-21T16:12:00Z</dcterms:modified>
</cp:coreProperties>
</file>